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EAE4A" w14:textId="43EE0649" w:rsidR="005E16D0" w:rsidRPr="005E16D0" w:rsidRDefault="00E742FB">
      <w:pPr>
        <w:jc w:val="center"/>
        <w:rPr>
          <w:rFonts w:ascii="Times New Roman" w:hAnsi="Times New Roman" w:cs="Times New Roman"/>
          <w:sz w:val="24"/>
          <w:szCs w:val="24"/>
        </w:rPr>
      </w:pPr>
      <w:r>
        <w:rPr>
          <w:rFonts w:ascii="Times New Roman" w:hAnsi="Times New Roman" w:cs="Times New Roman"/>
          <w:sz w:val="24"/>
          <w:szCs w:val="24"/>
        </w:rPr>
        <w:t>REG</w:t>
      </w:r>
      <w:r w:rsidR="005E16D0" w:rsidRPr="005E16D0">
        <w:rPr>
          <w:rFonts w:ascii="Times New Roman" w:hAnsi="Times New Roman" w:cs="Times New Roman"/>
          <w:sz w:val="24"/>
          <w:szCs w:val="24"/>
        </w:rPr>
        <w:t xml:space="preserve"> </w:t>
      </w:r>
      <w:r w:rsidR="2D0EDB0D" w:rsidRPr="00E67ECC">
        <w:rPr>
          <w:rFonts w:ascii="Times New Roman" w:eastAsia="Times New Roman" w:hAnsi="Times New Roman" w:cs="Times New Roman"/>
          <w:sz w:val="24"/>
          <w:szCs w:val="24"/>
        </w:rPr>
        <w:t>04.25.06</w:t>
      </w:r>
      <w:r w:rsidR="005E16D0" w:rsidRPr="005E16D0">
        <w:rPr>
          <w:rFonts w:ascii="Times New Roman" w:hAnsi="Times New Roman" w:cs="Times New Roman"/>
          <w:sz w:val="24"/>
          <w:szCs w:val="24"/>
        </w:rPr>
        <w:br/>
      </w:r>
      <w:r w:rsidR="001B59A3" w:rsidRPr="001B59A3">
        <w:rPr>
          <w:rFonts w:ascii="Times New Roman" w:hAnsi="Times New Roman" w:cs="Times New Roman"/>
          <w:sz w:val="24"/>
          <w:szCs w:val="24"/>
        </w:rPr>
        <w:t>Skateboards, Rollerblades, Rollerskates</w:t>
      </w:r>
      <w:r w:rsidR="00DC3433">
        <w:rPr>
          <w:rFonts w:ascii="Times New Roman" w:hAnsi="Times New Roman" w:cs="Times New Roman"/>
          <w:sz w:val="24"/>
          <w:szCs w:val="24"/>
        </w:rPr>
        <w:t>,</w:t>
      </w:r>
      <w:r w:rsidR="007E3D0A">
        <w:rPr>
          <w:rFonts w:ascii="Times New Roman" w:hAnsi="Times New Roman" w:cs="Times New Roman"/>
          <w:sz w:val="24"/>
          <w:szCs w:val="24"/>
        </w:rPr>
        <w:t xml:space="preserve"> A</w:t>
      </w:r>
      <w:r w:rsidR="00DC3433">
        <w:rPr>
          <w:rFonts w:ascii="Times New Roman" w:hAnsi="Times New Roman" w:cs="Times New Roman"/>
          <w:sz w:val="24"/>
          <w:szCs w:val="24"/>
        </w:rPr>
        <w:t>n</w:t>
      </w:r>
      <w:r w:rsidR="007E3D0A">
        <w:rPr>
          <w:rFonts w:ascii="Times New Roman" w:hAnsi="Times New Roman" w:cs="Times New Roman"/>
          <w:sz w:val="24"/>
          <w:szCs w:val="24"/>
        </w:rPr>
        <w:t xml:space="preserve">d </w:t>
      </w:r>
      <w:r w:rsidR="00DC3433">
        <w:rPr>
          <w:rFonts w:ascii="Times New Roman" w:hAnsi="Times New Roman" w:cs="Times New Roman"/>
          <w:sz w:val="24"/>
          <w:szCs w:val="24"/>
        </w:rPr>
        <w:t>N</w:t>
      </w:r>
      <w:r w:rsidR="007E3D0A">
        <w:rPr>
          <w:rFonts w:ascii="Times New Roman" w:hAnsi="Times New Roman" w:cs="Times New Roman"/>
          <w:sz w:val="24"/>
          <w:szCs w:val="24"/>
        </w:rPr>
        <w:t>on-</w:t>
      </w:r>
      <w:r w:rsidR="00DC3433">
        <w:rPr>
          <w:rFonts w:ascii="Times New Roman" w:hAnsi="Times New Roman" w:cs="Times New Roman"/>
          <w:sz w:val="24"/>
          <w:szCs w:val="24"/>
        </w:rPr>
        <w:t>M</w:t>
      </w:r>
      <w:r w:rsidR="007E3D0A">
        <w:rPr>
          <w:rFonts w:ascii="Times New Roman" w:hAnsi="Times New Roman" w:cs="Times New Roman"/>
          <w:sz w:val="24"/>
          <w:szCs w:val="24"/>
        </w:rPr>
        <w:t xml:space="preserve">otorized </w:t>
      </w:r>
      <w:r w:rsidR="00DC3433">
        <w:rPr>
          <w:rFonts w:ascii="Times New Roman" w:hAnsi="Times New Roman" w:cs="Times New Roman"/>
          <w:sz w:val="24"/>
          <w:szCs w:val="24"/>
        </w:rPr>
        <w:t>S</w:t>
      </w:r>
      <w:r w:rsidR="007E3D0A">
        <w:rPr>
          <w:rFonts w:ascii="Times New Roman" w:hAnsi="Times New Roman" w:cs="Times New Roman"/>
          <w:sz w:val="24"/>
          <w:szCs w:val="24"/>
        </w:rPr>
        <w:t>cooters</w:t>
      </w:r>
      <w:bookmarkStart w:id="0" w:name="_GoBack"/>
      <w:bookmarkEnd w:id="0"/>
    </w:p>
    <w:p w14:paraId="2C0F6539" w14:textId="0373C865" w:rsidR="005E16D0" w:rsidRPr="00601F88" w:rsidRDefault="005E16D0" w:rsidP="005E16D0">
      <w:pPr>
        <w:rPr>
          <w:rFonts w:ascii="Times New Roman" w:hAnsi="Times New Roman" w:cs="Times New Roman"/>
          <w:b/>
          <w:bCs/>
          <w:sz w:val="24"/>
          <w:szCs w:val="24"/>
        </w:rPr>
      </w:pPr>
      <w:r w:rsidRPr="00601F88">
        <w:rPr>
          <w:rFonts w:ascii="Times New Roman" w:hAnsi="Times New Roman" w:cs="Times New Roman"/>
          <w:b/>
          <w:bCs/>
          <w:sz w:val="24"/>
          <w:szCs w:val="24"/>
        </w:rPr>
        <w:t>Authority:</w:t>
      </w:r>
      <w:r w:rsidR="00625753" w:rsidRPr="00601F88">
        <w:rPr>
          <w:rFonts w:ascii="Times New Roman" w:hAnsi="Times New Roman" w:cs="Times New Roman"/>
          <w:b/>
          <w:bCs/>
          <w:sz w:val="24"/>
          <w:szCs w:val="24"/>
        </w:rPr>
        <w:t xml:space="preserve"> </w:t>
      </w:r>
      <w:r w:rsidR="00C44B92" w:rsidRPr="00E67ECC">
        <w:rPr>
          <w:rFonts w:ascii="Times New Roman" w:hAnsi="Times New Roman" w:cs="Times New Roman"/>
          <w:sz w:val="24"/>
          <w:szCs w:val="24"/>
        </w:rPr>
        <w:t>Vice Chancellor for Student Affairs</w:t>
      </w:r>
    </w:p>
    <w:p w14:paraId="4D5F4CB1" w14:textId="4B89B803" w:rsidR="005E16D0" w:rsidRPr="00601F88" w:rsidRDefault="005E16D0" w:rsidP="005E16D0">
      <w:pPr>
        <w:rPr>
          <w:rFonts w:ascii="Times New Roman" w:hAnsi="Times New Roman" w:cs="Times New Roman"/>
          <w:b/>
          <w:bCs/>
          <w:sz w:val="24"/>
          <w:szCs w:val="24"/>
        </w:rPr>
      </w:pPr>
      <w:r w:rsidRPr="00601F88">
        <w:rPr>
          <w:rFonts w:ascii="Times New Roman" w:hAnsi="Times New Roman" w:cs="Times New Roman"/>
          <w:b/>
          <w:bCs/>
          <w:sz w:val="24"/>
          <w:szCs w:val="24"/>
        </w:rPr>
        <w:t>History:</w:t>
      </w:r>
    </w:p>
    <w:p w14:paraId="6BD8F488" w14:textId="2732D83D" w:rsidR="00035545" w:rsidRPr="007C400C" w:rsidRDefault="00AE05BA" w:rsidP="007C400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First Issued: 1/30/2020</w:t>
      </w:r>
    </w:p>
    <w:p w14:paraId="35F16985" w14:textId="79970194" w:rsidR="005E16D0" w:rsidRDefault="005E16D0" w:rsidP="005E16D0">
      <w:pPr>
        <w:rPr>
          <w:rFonts w:ascii="Times New Roman" w:hAnsi="Times New Roman" w:cs="Times New Roman"/>
          <w:b/>
          <w:bCs/>
          <w:sz w:val="24"/>
          <w:szCs w:val="24"/>
        </w:rPr>
      </w:pPr>
      <w:r w:rsidRPr="00395372">
        <w:rPr>
          <w:rFonts w:ascii="Times New Roman" w:hAnsi="Times New Roman" w:cs="Times New Roman"/>
          <w:b/>
          <w:bCs/>
          <w:sz w:val="24"/>
          <w:szCs w:val="24"/>
        </w:rPr>
        <w:t>Additional Resources</w:t>
      </w:r>
      <w:r w:rsidR="00625753" w:rsidRPr="00395372">
        <w:rPr>
          <w:rFonts w:ascii="Times New Roman" w:hAnsi="Times New Roman" w:cs="Times New Roman"/>
          <w:b/>
          <w:bCs/>
          <w:sz w:val="24"/>
          <w:szCs w:val="24"/>
        </w:rPr>
        <w:t>:</w:t>
      </w:r>
      <w:r w:rsidR="007D4AC4">
        <w:rPr>
          <w:rFonts w:ascii="Times New Roman" w:hAnsi="Times New Roman" w:cs="Times New Roman"/>
          <w:b/>
          <w:bCs/>
          <w:sz w:val="24"/>
          <w:szCs w:val="24"/>
        </w:rPr>
        <w:t xml:space="preserve"> </w:t>
      </w:r>
    </w:p>
    <w:p w14:paraId="5C6BA182" w14:textId="796E5AD1" w:rsidR="00253E98" w:rsidRDefault="00444273" w:rsidP="00253E98">
      <w:pPr>
        <w:pStyle w:val="ListParagraph"/>
        <w:numPr>
          <w:ilvl w:val="0"/>
          <w:numId w:val="7"/>
        </w:numPr>
        <w:rPr>
          <w:rFonts w:ascii="Times New Roman" w:hAnsi="Times New Roman" w:cs="Times New Roman"/>
          <w:sz w:val="24"/>
          <w:szCs w:val="24"/>
        </w:rPr>
      </w:pPr>
      <w:hyperlink r:id="rId10" w:history="1">
        <w:r w:rsidR="00561D04" w:rsidRPr="00AE05BA">
          <w:rPr>
            <w:rStyle w:val="Hyperlink"/>
            <w:rFonts w:ascii="Times New Roman" w:hAnsi="Times New Roman" w:cs="Times New Roman"/>
            <w:sz w:val="24"/>
            <w:szCs w:val="24"/>
          </w:rPr>
          <w:t>Underg</w:t>
        </w:r>
        <w:r w:rsidR="001045CC" w:rsidRPr="00AE05BA">
          <w:rPr>
            <w:rStyle w:val="Hyperlink"/>
            <w:rFonts w:ascii="Times New Roman" w:hAnsi="Times New Roman" w:cs="Times New Roman"/>
            <w:sz w:val="24"/>
            <w:szCs w:val="24"/>
          </w:rPr>
          <w:t>r</w:t>
        </w:r>
        <w:r w:rsidR="00561D04" w:rsidRPr="00AE05BA">
          <w:rPr>
            <w:rStyle w:val="Hyperlink"/>
            <w:rFonts w:ascii="Times New Roman" w:hAnsi="Times New Roman" w:cs="Times New Roman"/>
            <w:sz w:val="24"/>
            <w:szCs w:val="24"/>
          </w:rPr>
          <w:t>aduate &amp; Graduate Stu</w:t>
        </w:r>
        <w:r w:rsidR="001045CC" w:rsidRPr="00AE05BA">
          <w:rPr>
            <w:rStyle w:val="Hyperlink"/>
            <w:rFonts w:ascii="Times New Roman" w:hAnsi="Times New Roman" w:cs="Times New Roman"/>
            <w:sz w:val="24"/>
            <w:szCs w:val="24"/>
          </w:rPr>
          <w:t>dent Handbook</w:t>
        </w:r>
      </w:hyperlink>
    </w:p>
    <w:p w14:paraId="0EE831F2" w14:textId="19FFE53E" w:rsidR="00531911" w:rsidRDefault="00444273" w:rsidP="00253E98">
      <w:pPr>
        <w:pStyle w:val="ListParagraph"/>
        <w:numPr>
          <w:ilvl w:val="0"/>
          <w:numId w:val="7"/>
        </w:numPr>
        <w:rPr>
          <w:rFonts w:ascii="Times New Roman" w:hAnsi="Times New Roman" w:cs="Times New Roman"/>
          <w:sz w:val="24"/>
          <w:szCs w:val="24"/>
        </w:rPr>
      </w:pPr>
      <w:hyperlink r:id="rId11" w:history="1">
        <w:r w:rsidR="00AE05BA" w:rsidRPr="00AE05BA">
          <w:rPr>
            <w:rStyle w:val="Hyperlink"/>
            <w:rFonts w:ascii="Times New Roman" w:hAnsi="Times New Roman" w:cs="Times New Roman"/>
            <w:sz w:val="24"/>
            <w:szCs w:val="24"/>
          </w:rPr>
          <w:t>NC Helmet Laws</w:t>
        </w:r>
      </w:hyperlink>
    </w:p>
    <w:p w14:paraId="259E404D" w14:textId="421F2622" w:rsidR="0083306E" w:rsidRPr="00E67ECC" w:rsidRDefault="00AE05BA" w:rsidP="00E67ECC">
      <w:pPr>
        <w:pStyle w:val="ListParagraph"/>
        <w:numPr>
          <w:ilvl w:val="0"/>
          <w:numId w:val="7"/>
        </w:numPr>
        <w:rPr>
          <w:rFonts w:ascii="Times New Roman" w:hAnsi="Times New Roman" w:cs="Times New Roman"/>
          <w:sz w:val="24"/>
          <w:szCs w:val="24"/>
        </w:rPr>
      </w:pPr>
      <w:hyperlink r:id="rId12" w:history="1">
        <w:r w:rsidR="0083306E" w:rsidRPr="00AE05BA">
          <w:rPr>
            <w:rStyle w:val="Hyperlink"/>
            <w:rFonts w:ascii="Times New Roman" w:hAnsi="Times New Roman" w:cs="Times New Roman"/>
            <w:sz w:val="24"/>
            <w:szCs w:val="24"/>
          </w:rPr>
          <w:t xml:space="preserve">NC </w:t>
        </w:r>
        <w:r w:rsidRPr="00AE05BA">
          <w:rPr>
            <w:rStyle w:val="Hyperlink"/>
            <w:rFonts w:ascii="Times New Roman" w:hAnsi="Times New Roman" w:cs="Times New Roman"/>
            <w:sz w:val="24"/>
            <w:szCs w:val="24"/>
          </w:rPr>
          <w:t>S</w:t>
        </w:r>
        <w:r w:rsidR="0083306E" w:rsidRPr="00AE05BA">
          <w:rPr>
            <w:rStyle w:val="Hyperlink"/>
            <w:rFonts w:ascii="Times New Roman" w:hAnsi="Times New Roman" w:cs="Times New Roman"/>
            <w:sz w:val="24"/>
            <w:szCs w:val="24"/>
          </w:rPr>
          <w:t xml:space="preserve">afety </w:t>
        </w:r>
        <w:r w:rsidRPr="00AE05BA">
          <w:rPr>
            <w:rStyle w:val="Hyperlink"/>
            <w:rFonts w:ascii="Times New Roman" w:hAnsi="Times New Roman" w:cs="Times New Roman"/>
            <w:sz w:val="24"/>
            <w:szCs w:val="24"/>
          </w:rPr>
          <w:t>P</w:t>
        </w:r>
        <w:r w:rsidR="0083306E" w:rsidRPr="00AE05BA">
          <w:rPr>
            <w:rStyle w:val="Hyperlink"/>
            <w:rFonts w:ascii="Times New Roman" w:hAnsi="Times New Roman" w:cs="Times New Roman"/>
            <w:sz w:val="24"/>
            <w:szCs w:val="24"/>
          </w:rPr>
          <w:t xml:space="preserve">rotocols for </w:t>
        </w:r>
        <w:r w:rsidRPr="00AE05BA">
          <w:rPr>
            <w:rStyle w:val="Hyperlink"/>
            <w:rFonts w:ascii="Times New Roman" w:hAnsi="Times New Roman" w:cs="Times New Roman"/>
            <w:sz w:val="24"/>
            <w:szCs w:val="24"/>
          </w:rPr>
          <w:t>R</w:t>
        </w:r>
        <w:r w:rsidR="001346BD" w:rsidRPr="00AE05BA">
          <w:rPr>
            <w:rStyle w:val="Hyperlink"/>
            <w:rFonts w:ascii="Times New Roman" w:hAnsi="Times New Roman" w:cs="Times New Roman"/>
            <w:sz w:val="24"/>
            <w:szCs w:val="24"/>
          </w:rPr>
          <w:t xml:space="preserve">iding on </w:t>
        </w:r>
        <w:r w:rsidRPr="00AE05BA">
          <w:rPr>
            <w:rStyle w:val="Hyperlink"/>
            <w:rFonts w:ascii="Times New Roman" w:hAnsi="Times New Roman" w:cs="Times New Roman"/>
            <w:sz w:val="24"/>
            <w:szCs w:val="24"/>
          </w:rPr>
          <w:t>R</w:t>
        </w:r>
        <w:r w:rsidR="001346BD" w:rsidRPr="00AE05BA">
          <w:rPr>
            <w:rStyle w:val="Hyperlink"/>
            <w:rFonts w:ascii="Times New Roman" w:hAnsi="Times New Roman" w:cs="Times New Roman"/>
            <w:sz w:val="24"/>
            <w:szCs w:val="24"/>
          </w:rPr>
          <w:t>o</w:t>
        </w:r>
        <w:r w:rsidR="00BB71E8" w:rsidRPr="00AE05BA">
          <w:rPr>
            <w:rStyle w:val="Hyperlink"/>
            <w:rFonts w:ascii="Times New Roman" w:hAnsi="Times New Roman" w:cs="Times New Roman"/>
            <w:sz w:val="24"/>
            <w:szCs w:val="24"/>
          </w:rPr>
          <w:t>a</w:t>
        </w:r>
        <w:r w:rsidR="001346BD" w:rsidRPr="00AE05BA">
          <w:rPr>
            <w:rStyle w:val="Hyperlink"/>
            <w:rFonts w:ascii="Times New Roman" w:hAnsi="Times New Roman" w:cs="Times New Roman"/>
            <w:sz w:val="24"/>
            <w:szCs w:val="24"/>
          </w:rPr>
          <w:t>ds</w:t>
        </w:r>
      </w:hyperlink>
    </w:p>
    <w:p w14:paraId="252FC1BE" w14:textId="5755D013" w:rsidR="005E16D0" w:rsidRDefault="005E16D0" w:rsidP="005E16D0">
      <w:pPr>
        <w:rPr>
          <w:rFonts w:ascii="Times New Roman" w:hAnsi="Times New Roman" w:cs="Times New Roman"/>
          <w:sz w:val="24"/>
          <w:szCs w:val="24"/>
        </w:rPr>
      </w:pPr>
      <w:r w:rsidRPr="00395372">
        <w:rPr>
          <w:rFonts w:ascii="Times New Roman" w:hAnsi="Times New Roman" w:cs="Times New Roman"/>
          <w:b/>
          <w:bCs/>
          <w:sz w:val="24"/>
          <w:szCs w:val="24"/>
        </w:rPr>
        <w:t>Contact Info</w:t>
      </w:r>
      <w:r w:rsidR="00625753" w:rsidRPr="00395372">
        <w:rPr>
          <w:rFonts w:ascii="Times New Roman" w:hAnsi="Times New Roman" w:cs="Times New Roman"/>
          <w:b/>
          <w:bCs/>
          <w:sz w:val="24"/>
          <w:szCs w:val="24"/>
        </w:rPr>
        <w:t>:</w:t>
      </w:r>
      <w:r w:rsidR="00625753">
        <w:rPr>
          <w:rFonts w:ascii="Times New Roman" w:hAnsi="Times New Roman" w:cs="Times New Roman"/>
          <w:sz w:val="24"/>
          <w:szCs w:val="24"/>
        </w:rPr>
        <w:t xml:space="preserve"> </w:t>
      </w:r>
      <w:r w:rsidR="00A26171">
        <w:rPr>
          <w:rFonts w:ascii="Times New Roman" w:hAnsi="Times New Roman" w:cs="Times New Roman"/>
          <w:sz w:val="24"/>
          <w:szCs w:val="24"/>
        </w:rPr>
        <w:t xml:space="preserve">Office of </w:t>
      </w:r>
      <w:r w:rsidR="007D4AC4" w:rsidRPr="007D4AC4">
        <w:rPr>
          <w:rFonts w:ascii="Times New Roman" w:hAnsi="Times New Roman" w:cs="Times New Roman"/>
          <w:sz w:val="24"/>
          <w:szCs w:val="24"/>
        </w:rPr>
        <w:t xml:space="preserve">Environmental Health &amp; Safety </w:t>
      </w:r>
      <w:r w:rsidR="00625753">
        <w:rPr>
          <w:rFonts w:ascii="Times New Roman" w:hAnsi="Times New Roman" w:cs="Times New Roman"/>
          <w:sz w:val="24"/>
          <w:szCs w:val="24"/>
        </w:rPr>
        <w:t>(</w:t>
      </w:r>
      <w:r w:rsidR="00625753" w:rsidRPr="00625753">
        <w:rPr>
          <w:rFonts w:ascii="Times New Roman" w:hAnsi="Times New Roman" w:cs="Times New Roman"/>
          <w:sz w:val="24"/>
          <w:szCs w:val="24"/>
        </w:rPr>
        <w:t>910.</w:t>
      </w:r>
      <w:r w:rsidR="00A26171">
        <w:rPr>
          <w:rFonts w:ascii="Times New Roman" w:hAnsi="Times New Roman" w:cs="Times New Roman"/>
          <w:sz w:val="24"/>
          <w:szCs w:val="24"/>
        </w:rPr>
        <w:t>521</w:t>
      </w:r>
      <w:r w:rsidR="007D4AC4">
        <w:rPr>
          <w:rFonts w:ascii="Times New Roman" w:hAnsi="Times New Roman" w:cs="Times New Roman"/>
          <w:sz w:val="24"/>
          <w:szCs w:val="24"/>
        </w:rPr>
        <w:t>.</w:t>
      </w:r>
      <w:r w:rsidR="00A26171">
        <w:rPr>
          <w:rFonts w:ascii="Times New Roman" w:hAnsi="Times New Roman" w:cs="Times New Roman"/>
          <w:sz w:val="24"/>
          <w:szCs w:val="24"/>
        </w:rPr>
        <w:t>6792</w:t>
      </w:r>
      <w:r w:rsidR="00625753">
        <w:rPr>
          <w:rFonts w:ascii="Times New Roman" w:hAnsi="Times New Roman" w:cs="Times New Roman"/>
          <w:sz w:val="24"/>
          <w:szCs w:val="24"/>
        </w:rPr>
        <w:t>)</w:t>
      </w:r>
    </w:p>
    <w:p w14:paraId="7730D6A5" w14:textId="77777777" w:rsidR="005E16D0" w:rsidRDefault="005E16D0" w:rsidP="005E16D0">
      <w:pPr>
        <w:rPr>
          <w:rFonts w:ascii="Times New Roman" w:hAnsi="Times New Roman" w:cs="Times New Roman"/>
          <w:b/>
          <w:bCs/>
          <w:sz w:val="24"/>
          <w:szCs w:val="24"/>
        </w:rPr>
      </w:pPr>
      <w:r>
        <w:rPr>
          <w:rFonts w:ascii="Times New Roman" w:hAnsi="Times New Roman" w:cs="Times New Roman"/>
          <w:b/>
          <w:bCs/>
          <w:sz w:val="24"/>
          <w:szCs w:val="24"/>
        </w:rPr>
        <w:t>1</w:t>
      </w:r>
      <w:r w:rsidRPr="005E16D0">
        <w:rPr>
          <w:rFonts w:ascii="Times New Roman" w:hAnsi="Times New Roman" w:cs="Times New Roman"/>
          <w:b/>
          <w:bCs/>
          <w:sz w:val="24"/>
          <w:szCs w:val="24"/>
        </w:rPr>
        <w:t>. P</w:t>
      </w:r>
      <w:r>
        <w:rPr>
          <w:rFonts w:ascii="Times New Roman" w:hAnsi="Times New Roman" w:cs="Times New Roman"/>
          <w:b/>
          <w:bCs/>
          <w:sz w:val="24"/>
          <w:szCs w:val="24"/>
        </w:rPr>
        <w:t>URPOSE AND SCOPE</w:t>
      </w:r>
    </w:p>
    <w:p w14:paraId="32BDE90A" w14:textId="10422C10" w:rsidR="00920C93" w:rsidRPr="00920C93" w:rsidRDefault="005E16D0" w:rsidP="00920C93">
      <w:pPr>
        <w:rPr>
          <w:rFonts w:ascii="Times New Roman" w:hAnsi="Times New Roman" w:cs="Times New Roman"/>
          <w:sz w:val="24"/>
          <w:szCs w:val="24"/>
        </w:rPr>
      </w:pPr>
      <w:r>
        <w:rPr>
          <w:rFonts w:ascii="Times New Roman" w:hAnsi="Times New Roman" w:cs="Times New Roman"/>
          <w:sz w:val="24"/>
          <w:szCs w:val="24"/>
        </w:rPr>
        <w:t xml:space="preserve">1.1 </w:t>
      </w:r>
      <w:r w:rsidR="00920C93" w:rsidRPr="00920C93">
        <w:rPr>
          <w:rFonts w:ascii="Times New Roman" w:hAnsi="Times New Roman" w:cs="Times New Roman"/>
          <w:sz w:val="24"/>
          <w:szCs w:val="24"/>
        </w:rPr>
        <w:t xml:space="preserve">This </w:t>
      </w:r>
      <w:r w:rsidR="00FB0E47">
        <w:rPr>
          <w:rFonts w:ascii="Times New Roman" w:hAnsi="Times New Roman" w:cs="Times New Roman"/>
          <w:sz w:val="24"/>
          <w:szCs w:val="24"/>
        </w:rPr>
        <w:t>regulation</w:t>
      </w:r>
      <w:r w:rsidR="00FB0E47" w:rsidRPr="00920C93">
        <w:rPr>
          <w:rFonts w:ascii="Times New Roman" w:hAnsi="Times New Roman" w:cs="Times New Roman"/>
          <w:sz w:val="24"/>
          <w:szCs w:val="24"/>
        </w:rPr>
        <w:t xml:space="preserve"> </w:t>
      </w:r>
      <w:r w:rsidR="00920C93" w:rsidRPr="00920C93">
        <w:rPr>
          <w:rFonts w:ascii="Times New Roman" w:hAnsi="Times New Roman" w:cs="Times New Roman"/>
          <w:sz w:val="24"/>
          <w:szCs w:val="24"/>
        </w:rPr>
        <w:t xml:space="preserve">is established to address the safety concerns of the University Community posed by the hazardous use of </w:t>
      </w:r>
      <w:r w:rsidR="00DC3433" w:rsidRPr="001E69C4">
        <w:rPr>
          <w:rFonts w:ascii="Times New Roman" w:hAnsi="Times New Roman" w:cs="Times New Roman"/>
          <w:sz w:val="24"/>
          <w:szCs w:val="24"/>
        </w:rPr>
        <w:t>skateboard,</w:t>
      </w:r>
      <w:r w:rsidR="00DC3433">
        <w:rPr>
          <w:rFonts w:ascii="Times New Roman" w:hAnsi="Times New Roman" w:cs="Times New Roman"/>
          <w:sz w:val="24"/>
          <w:szCs w:val="24"/>
        </w:rPr>
        <w:t xml:space="preserve"> </w:t>
      </w:r>
      <w:r w:rsidR="00DC3433" w:rsidRPr="001E69C4">
        <w:rPr>
          <w:rFonts w:ascii="Times New Roman" w:hAnsi="Times New Roman" w:cs="Times New Roman"/>
          <w:sz w:val="24"/>
          <w:szCs w:val="24"/>
        </w:rPr>
        <w:t xml:space="preserve">rollerskates/blades, </w:t>
      </w:r>
      <w:r w:rsidR="00DC3433">
        <w:rPr>
          <w:rFonts w:ascii="Times New Roman" w:hAnsi="Times New Roman" w:cs="Times New Roman"/>
          <w:sz w:val="24"/>
          <w:szCs w:val="24"/>
        </w:rPr>
        <w:t>or</w:t>
      </w:r>
      <w:r w:rsidR="00DC3433" w:rsidRPr="001E69C4">
        <w:rPr>
          <w:rFonts w:ascii="Times New Roman" w:hAnsi="Times New Roman" w:cs="Times New Roman"/>
          <w:sz w:val="24"/>
          <w:szCs w:val="24"/>
        </w:rPr>
        <w:t xml:space="preserve"> scooter</w:t>
      </w:r>
      <w:r w:rsidR="00920C93" w:rsidRPr="00920C93">
        <w:rPr>
          <w:rFonts w:ascii="Times New Roman" w:hAnsi="Times New Roman" w:cs="Times New Roman"/>
          <w:sz w:val="24"/>
          <w:szCs w:val="24"/>
        </w:rPr>
        <w:t xml:space="preserve"> and similar wheeled devices and to minimize damages to University property from the use of these devices.</w:t>
      </w:r>
    </w:p>
    <w:p w14:paraId="5314F3FE" w14:textId="77777777" w:rsidR="00920C93" w:rsidRDefault="00920C93" w:rsidP="00920C93">
      <w:pPr>
        <w:rPr>
          <w:rFonts w:ascii="Times New Roman" w:hAnsi="Times New Roman" w:cs="Times New Roman"/>
          <w:sz w:val="24"/>
          <w:szCs w:val="24"/>
        </w:rPr>
      </w:pPr>
      <w:r>
        <w:rPr>
          <w:rFonts w:ascii="Times New Roman" w:hAnsi="Times New Roman" w:cs="Times New Roman"/>
          <w:sz w:val="24"/>
          <w:szCs w:val="24"/>
        </w:rPr>
        <w:t xml:space="preserve">1.2 </w:t>
      </w:r>
      <w:r w:rsidRPr="00920C93">
        <w:rPr>
          <w:rFonts w:ascii="Times New Roman" w:hAnsi="Times New Roman" w:cs="Times New Roman"/>
          <w:sz w:val="24"/>
          <w:szCs w:val="24"/>
        </w:rPr>
        <w:t>This policy applies to all members of the University Community including, but not limited to: faculty, staff, students, and visitors.</w:t>
      </w:r>
    </w:p>
    <w:p w14:paraId="2BA51B48" w14:textId="2E361F51" w:rsidR="005E16D0" w:rsidRPr="005E16D0" w:rsidRDefault="00625753" w:rsidP="00920C93">
      <w:pPr>
        <w:rPr>
          <w:rFonts w:ascii="Times New Roman" w:hAnsi="Times New Roman" w:cs="Times New Roman"/>
          <w:b/>
          <w:bCs/>
          <w:sz w:val="24"/>
          <w:szCs w:val="24"/>
        </w:rPr>
      </w:pPr>
      <w:r w:rsidRPr="00625753">
        <w:rPr>
          <w:rFonts w:ascii="Times New Roman" w:hAnsi="Times New Roman" w:cs="Times New Roman"/>
          <w:b/>
          <w:bCs/>
          <w:sz w:val="24"/>
          <w:szCs w:val="24"/>
        </w:rPr>
        <w:t>2</w:t>
      </w:r>
      <w:r w:rsidRPr="005E16D0">
        <w:rPr>
          <w:rFonts w:ascii="Times New Roman" w:hAnsi="Times New Roman" w:cs="Times New Roman"/>
          <w:b/>
          <w:bCs/>
          <w:sz w:val="24"/>
          <w:szCs w:val="24"/>
        </w:rPr>
        <w:t xml:space="preserve">. </w:t>
      </w:r>
      <w:r w:rsidR="002B59DE">
        <w:rPr>
          <w:rFonts w:ascii="Times New Roman" w:hAnsi="Times New Roman" w:cs="Times New Roman"/>
          <w:b/>
          <w:bCs/>
          <w:sz w:val="24"/>
          <w:szCs w:val="24"/>
        </w:rPr>
        <w:t>TITLE OF SECTION</w:t>
      </w:r>
    </w:p>
    <w:p w14:paraId="344E5EFF" w14:textId="6AE40A29" w:rsidR="001E69C4" w:rsidRPr="001E69C4" w:rsidRDefault="0058346B" w:rsidP="001E69C4">
      <w:pPr>
        <w:rPr>
          <w:rFonts w:ascii="Times New Roman" w:hAnsi="Times New Roman" w:cs="Times New Roman"/>
          <w:sz w:val="24"/>
          <w:szCs w:val="24"/>
        </w:rPr>
      </w:pPr>
      <w:r>
        <w:rPr>
          <w:rFonts w:ascii="Times New Roman" w:hAnsi="Times New Roman" w:cs="Times New Roman"/>
          <w:sz w:val="24"/>
          <w:szCs w:val="24"/>
        </w:rPr>
        <w:t>2</w:t>
      </w:r>
      <w:r w:rsidR="001E69C4" w:rsidRPr="001E69C4">
        <w:rPr>
          <w:rFonts w:ascii="Times New Roman" w:hAnsi="Times New Roman" w:cs="Times New Roman"/>
          <w:sz w:val="24"/>
          <w:szCs w:val="24"/>
        </w:rPr>
        <w:t>.</w:t>
      </w:r>
      <w:r>
        <w:rPr>
          <w:rFonts w:ascii="Times New Roman" w:hAnsi="Times New Roman" w:cs="Times New Roman"/>
          <w:sz w:val="24"/>
          <w:szCs w:val="24"/>
        </w:rPr>
        <w:t>1</w:t>
      </w:r>
      <w:r w:rsidR="001E69C4" w:rsidRPr="001E69C4">
        <w:rPr>
          <w:rFonts w:ascii="Times New Roman" w:hAnsi="Times New Roman" w:cs="Times New Roman"/>
          <w:sz w:val="24"/>
          <w:szCs w:val="24"/>
        </w:rPr>
        <w:t xml:space="preserve"> Skateboarding, rollerblading/skating, or non-motorized scooter riding is permitted on open walkways as a means of transportation, provided they do not constitute a hazard to pedestrians, disabled persons, disrupt classes or damage property; i.e. yield to pedestrians and vehicles, travel at a safe speed, do not jump or ride over stops or curbs, and remain on smooth paved surfaces.</w:t>
      </w:r>
    </w:p>
    <w:p w14:paraId="1C0BA542" w14:textId="55A11344" w:rsidR="001E69C4" w:rsidRPr="001E69C4" w:rsidRDefault="000070D1" w:rsidP="001E69C4">
      <w:pPr>
        <w:rPr>
          <w:rFonts w:ascii="Times New Roman" w:hAnsi="Times New Roman" w:cs="Times New Roman"/>
          <w:sz w:val="24"/>
          <w:szCs w:val="24"/>
        </w:rPr>
      </w:pPr>
      <w:r>
        <w:rPr>
          <w:rFonts w:ascii="Times New Roman" w:hAnsi="Times New Roman" w:cs="Times New Roman"/>
          <w:sz w:val="24"/>
          <w:szCs w:val="24"/>
        </w:rPr>
        <w:t>2</w:t>
      </w:r>
      <w:r w:rsidR="001E69C4" w:rsidRPr="001E69C4">
        <w:rPr>
          <w:rFonts w:ascii="Times New Roman" w:hAnsi="Times New Roman" w:cs="Times New Roman"/>
          <w:sz w:val="24"/>
          <w:szCs w:val="24"/>
        </w:rPr>
        <w:t>.</w:t>
      </w:r>
      <w:r w:rsidR="0058346B">
        <w:rPr>
          <w:rFonts w:ascii="Times New Roman" w:hAnsi="Times New Roman" w:cs="Times New Roman"/>
          <w:sz w:val="24"/>
          <w:szCs w:val="24"/>
        </w:rPr>
        <w:t>2</w:t>
      </w:r>
      <w:r w:rsidR="001E69C4" w:rsidRPr="001E69C4">
        <w:rPr>
          <w:rFonts w:ascii="Times New Roman" w:hAnsi="Times New Roman" w:cs="Times New Roman"/>
          <w:sz w:val="24"/>
          <w:szCs w:val="24"/>
        </w:rPr>
        <w:t xml:space="preserve"> </w:t>
      </w:r>
      <w:r w:rsidR="00150C7B" w:rsidRPr="001E69C4">
        <w:rPr>
          <w:rFonts w:ascii="Times New Roman" w:hAnsi="Times New Roman" w:cs="Times New Roman"/>
          <w:sz w:val="24"/>
          <w:szCs w:val="24"/>
        </w:rPr>
        <w:t xml:space="preserve">Skateboarding, rollerblading/skating, or non-motorized scooter </w:t>
      </w:r>
      <w:r w:rsidR="001E69C4" w:rsidRPr="001E69C4">
        <w:rPr>
          <w:rFonts w:ascii="Times New Roman" w:hAnsi="Times New Roman" w:cs="Times New Roman"/>
          <w:sz w:val="24"/>
          <w:szCs w:val="24"/>
        </w:rPr>
        <w:t>riding under the above noted conditions are permitted except in the following areas:</w:t>
      </w:r>
    </w:p>
    <w:p w14:paraId="23CCF139" w14:textId="77777777" w:rsidR="008A4FD6" w:rsidRDefault="0058346B" w:rsidP="001E69C4">
      <w:pPr>
        <w:rPr>
          <w:rFonts w:ascii="Times New Roman" w:hAnsi="Times New Roman" w:cs="Times New Roman"/>
          <w:sz w:val="24"/>
          <w:szCs w:val="24"/>
        </w:rPr>
      </w:pPr>
      <w:r>
        <w:rPr>
          <w:rFonts w:ascii="Times New Roman" w:hAnsi="Times New Roman" w:cs="Times New Roman"/>
          <w:sz w:val="24"/>
          <w:szCs w:val="24"/>
        </w:rPr>
        <w:t>2.2.</w:t>
      </w:r>
      <w:r w:rsidR="001E69C4" w:rsidRPr="001E69C4">
        <w:rPr>
          <w:rFonts w:ascii="Times New Roman" w:hAnsi="Times New Roman" w:cs="Times New Roman"/>
          <w:sz w:val="24"/>
          <w:szCs w:val="24"/>
        </w:rPr>
        <w:t xml:space="preserve">1 Within any University building. (Such devices must be removed prior to entry.) </w:t>
      </w:r>
    </w:p>
    <w:p w14:paraId="7D4421F9" w14:textId="77777777" w:rsidR="008A4FD6" w:rsidRDefault="001E69C4" w:rsidP="001E69C4">
      <w:pPr>
        <w:rPr>
          <w:rFonts w:ascii="Times New Roman" w:hAnsi="Times New Roman" w:cs="Times New Roman"/>
          <w:sz w:val="24"/>
          <w:szCs w:val="24"/>
        </w:rPr>
      </w:pPr>
      <w:r w:rsidRPr="001E69C4">
        <w:rPr>
          <w:rFonts w:ascii="Times New Roman" w:hAnsi="Times New Roman" w:cs="Times New Roman"/>
          <w:sz w:val="24"/>
          <w:szCs w:val="24"/>
        </w:rPr>
        <w:t>2.</w:t>
      </w:r>
      <w:r w:rsidR="008A4FD6">
        <w:rPr>
          <w:rFonts w:ascii="Times New Roman" w:hAnsi="Times New Roman" w:cs="Times New Roman"/>
          <w:sz w:val="24"/>
          <w:szCs w:val="24"/>
        </w:rPr>
        <w:t>2.2</w:t>
      </w:r>
      <w:r w:rsidRPr="001E69C4">
        <w:rPr>
          <w:rFonts w:ascii="Times New Roman" w:hAnsi="Times New Roman" w:cs="Times New Roman"/>
          <w:sz w:val="24"/>
          <w:szCs w:val="24"/>
        </w:rPr>
        <w:t xml:space="preserve"> On prepared sports surfaces such as, but not limited to, the University track and tennis courts. </w:t>
      </w:r>
    </w:p>
    <w:p w14:paraId="4ABBAA3D" w14:textId="77777777" w:rsidR="00DB349C" w:rsidRDefault="008A4FD6" w:rsidP="001E69C4">
      <w:pPr>
        <w:rPr>
          <w:rFonts w:ascii="Times New Roman" w:hAnsi="Times New Roman" w:cs="Times New Roman"/>
          <w:sz w:val="24"/>
          <w:szCs w:val="24"/>
        </w:rPr>
      </w:pPr>
      <w:r>
        <w:rPr>
          <w:rFonts w:ascii="Times New Roman" w:hAnsi="Times New Roman" w:cs="Times New Roman"/>
          <w:sz w:val="24"/>
          <w:szCs w:val="24"/>
        </w:rPr>
        <w:t>2.2.</w:t>
      </w:r>
      <w:r w:rsidR="001E69C4" w:rsidRPr="001E69C4">
        <w:rPr>
          <w:rFonts w:ascii="Times New Roman" w:hAnsi="Times New Roman" w:cs="Times New Roman"/>
          <w:sz w:val="24"/>
          <w:szCs w:val="24"/>
        </w:rPr>
        <w:t xml:space="preserve">3 The University's Water Feature, the bridge and adjacent sidewalks. </w:t>
      </w:r>
    </w:p>
    <w:p w14:paraId="218D8CBA" w14:textId="1F6CED0C" w:rsidR="00DB349C" w:rsidRDefault="00DB349C" w:rsidP="001E69C4">
      <w:pPr>
        <w:rPr>
          <w:rFonts w:ascii="Times New Roman" w:hAnsi="Times New Roman" w:cs="Times New Roman"/>
          <w:sz w:val="24"/>
          <w:szCs w:val="24"/>
        </w:rPr>
      </w:pPr>
      <w:r>
        <w:rPr>
          <w:rFonts w:ascii="Times New Roman" w:hAnsi="Times New Roman" w:cs="Times New Roman"/>
          <w:sz w:val="24"/>
          <w:szCs w:val="24"/>
        </w:rPr>
        <w:t>2.2.</w:t>
      </w:r>
      <w:r w:rsidR="001E69C4" w:rsidRPr="001E69C4">
        <w:rPr>
          <w:rFonts w:ascii="Times New Roman" w:hAnsi="Times New Roman" w:cs="Times New Roman"/>
          <w:sz w:val="24"/>
          <w:szCs w:val="24"/>
        </w:rPr>
        <w:t xml:space="preserve">4 </w:t>
      </w:r>
      <w:r w:rsidR="00150C7B" w:rsidRPr="001E69C4">
        <w:rPr>
          <w:rFonts w:ascii="Times New Roman" w:hAnsi="Times New Roman" w:cs="Times New Roman"/>
          <w:sz w:val="24"/>
          <w:szCs w:val="24"/>
        </w:rPr>
        <w:t>Skateboarding, rollerblading/skating, or non-motorized scooter</w:t>
      </w:r>
      <w:r w:rsidR="00150C7B">
        <w:rPr>
          <w:rStyle w:val="CommentReference"/>
        </w:rPr>
        <w:t>s</w:t>
      </w:r>
      <w:r w:rsidR="001E69C4" w:rsidRPr="001E69C4">
        <w:rPr>
          <w:rFonts w:ascii="Times New Roman" w:hAnsi="Times New Roman" w:cs="Times New Roman"/>
          <w:sz w:val="24"/>
          <w:szCs w:val="24"/>
        </w:rPr>
        <w:t xml:space="preserve">shall not be ridden upon or used on any ramp, stairway, wall, bench, or other structure or facility or on or over any landscaped area, including, but not limited to, grass, shrubbery, or flower beds. </w:t>
      </w:r>
    </w:p>
    <w:p w14:paraId="0910F505" w14:textId="4DB12004" w:rsidR="001E69C4" w:rsidRPr="001E69C4" w:rsidRDefault="00DB349C" w:rsidP="001E69C4">
      <w:pPr>
        <w:rPr>
          <w:rFonts w:ascii="Times New Roman" w:hAnsi="Times New Roman" w:cs="Times New Roman"/>
          <w:sz w:val="24"/>
          <w:szCs w:val="24"/>
        </w:rPr>
      </w:pPr>
      <w:r>
        <w:rPr>
          <w:rFonts w:ascii="Times New Roman" w:hAnsi="Times New Roman" w:cs="Times New Roman"/>
          <w:sz w:val="24"/>
          <w:szCs w:val="24"/>
        </w:rPr>
        <w:t>2.2.</w:t>
      </w:r>
      <w:r w:rsidR="001E69C4" w:rsidRPr="001E69C4">
        <w:rPr>
          <w:rFonts w:ascii="Times New Roman" w:hAnsi="Times New Roman" w:cs="Times New Roman"/>
          <w:sz w:val="24"/>
          <w:szCs w:val="24"/>
        </w:rPr>
        <w:t>5 In any other areas posted as being prohibited for use by the University (to enhance personal safety, reduce property damage and/or prevent interference with campus operations/programming).</w:t>
      </w:r>
    </w:p>
    <w:p w14:paraId="6A946B26" w14:textId="77777777" w:rsidR="001E69C4" w:rsidRPr="001E69C4" w:rsidRDefault="001E69C4" w:rsidP="001E69C4">
      <w:pPr>
        <w:rPr>
          <w:rFonts w:ascii="Times New Roman" w:hAnsi="Times New Roman" w:cs="Times New Roman"/>
          <w:sz w:val="24"/>
          <w:szCs w:val="24"/>
        </w:rPr>
      </w:pPr>
    </w:p>
    <w:p w14:paraId="5ADF82B2" w14:textId="303EF0B9" w:rsidR="001E69C4" w:rsidRPr="001E69C4" w:rsidRDefault="001F29F2" w:rsidP="001E69C4">
      <w:pPr>
        <w:rPr>
          <w:rFonts w:ascii="Times New Roman" w:hAnsi="Times New Roman" w:cs="Times New Roman"/>
          <w:sz w:val="24"/>
          <w:szCs w:val="24"/>
        </w:rPr>
      </w:pPr>
      <w:r>
        <w:rPr>
          <w:rFonts w:ascii="Times New Roman" w:hAnsi="Times New Roman" w:cs="Times New Roman"/>
          <w:sz w:val="24"/>
          <w:szCs w:val="24"/>
        </w:rPr>
        <w:t>2</w:t>
      </w:r>
      <w:r w:rsidR="001E69C4" w:rsidRPr="001E69C4">
        <w:rPr>
          <w:rFonts w:ascii="Times New Roman" w:hAnsi="Times New Roman" w:cs="Times New Roman"/>
          <w:sz w:val="24"/>
          <w:szCs w:val="24"/>
        </w:rPr>
        <w:t>.</w:t>
      </w:r>
      <w:r>
        <w:rPr>
          <w:rFonts w:ascii="Times New Roman" w:hAnsi="Times New Roman" w:cs="Times New Roman"/>
          <w:sz w:val="24"/>
          <w:szCs w:val="24"/>
        </w:rPr>
        <w:t>3</w:t>
      </w:r>
      <w:r w:rsidR="001E69C4" w:rsidRPr="001E69C4">
        <w:rPr>
          <w:rFonts w:ascii="Times New Roman" w:hAnsi="Times New Roman" w:cs="Times New Roman"/>
          <w:sz w:val="24"/>
          <w:szCs w:val="24"/>
        </w:rPr>
        <w:t xml:space="preserve"> Recreational use of the above mentioned devices by groups and/or individuals (i.e., skill demonstrations, sports/competitions, stunts, tricks and uses other than transportation) is prohibited from building entrances, steps, stairs, ramps, walls, sidewalks, parking lots and other general campus space except as part of an approved University competition or function.</w:t>
      </w:r>
    </w:p>
    <w:p w14:paraId="3160E054" w14:textId="05E60093" w:rsidR="001E69C4" w:rsidRPr="001E69C4" w:rsidRDefault="001F29F2" w:rsidP="001E69C4">
      <w:pPr>
        <w:rPr>
          <w:rFonts w:ascii="Times New Roman" w:hAnsi="Times New Roman" w:cs="Times New Roman"/>
          <w:sz w:val="24"/>
          <w:szCs w:val="24"/>
        </w:rPr>
      </w:pPr>
      <w:r>
        <w:rPr>
          <w:rFonts w:ascii="Times New Roman" w:hAnsi="Times New Roman" w:cs="Times New Roman"/>
          <w:sz w:val="24"/>
          <w:szCs w:val="24"/>
        </w:rPr>
        <w:t>2.4</w:t>
      </w:r>
      <w:r w:rsidR="001E69C4" w:rsidRPr="001E69C4">
        <w:rPr>
          <w:rFonts w:ascii="Times New Roman" w:hAnsi="Times New Roman" w:cs="Times New Roman"/>
          <w:sz w:val="24"/>
          <w:szCs w:val="24"/>
        </w:rPr>
        <w:t xml:space="preserve"> </w:t>
      </w:r>
      <w:r w:rsidR="00C86DEA">
        <w:rPr>
          <w:rFonts w:ascii="Times New Roman" w:hAnsi="Times New Roman" w:cs="Times New Roman"/>
          <w:sz w:val="24"/>
          <w:szCs w:val="24"/>
        </w:rPr>
        <w:t xml:space="preserve">People who are riding </w:t>
      </w:r>
      <w:r w:rsidR="00150C7B" w:rsidRPr="001E69C4">
        <w:rPr>
          <w:rFonts w:ascii="Times New Roman" w:hAnsi="Times New Roman" w:cs="Times New Roman"/>
          <w:sz w:val="24"/>
          <w:szCs w:val="24"/>
        </w:rPr>
        <w:t xml:space="preserve">Skateboarding, rollerblading/skating, or non-motorized </w:t>
      </w:r>
      <w:proofErr w:type="gramStart"/>
      <w:r w:rsidR="00150C7B" w:rsidRPr="001E69C4">
        <w:rPr>
          <w:rFonts w:ascii="Times New Roman" w:hAnsi="Times New Roman" w:cs="Times New Roman"/>
          <w:sz w:val="24"/>
          <w:szCs w:val="24"/>
        </w:rPr>
        <w:t xml:space="preserve">scooter  </w:t>
      </w:r>
      <w:r w:rsidR="001E69C4" w:rsidRPr="001E69C4">
        <w:rPr>
          <w:rFonts w:ascii="Times New Roman" w:hAnsi="Times New Roman" w:cs="Times New Roman"/>
          <w:sz w:val="24"/>
          <w:szCs w:val="24"/>
        </w:rPr>
        <w:t>may</w:t>
      </w:r>
      <w:proofErr w:type="gramEnd"/>
      <w:r w:rsidR="001E69C4" w:rsidRPr="001E69C4">
        <w:rPr>
          <w:rFonts w:ascii="Times New Roman" w:hAnsi="Times New Roman" w:cs="Times New Roman"/>
          <w:sz w:val="24"/>
          <w:szCs w:val="24"/>
        </w:rPr>
        <w:t xml:space="preserve"> not be towed by bicycles or other vehicles.</w:t>
      </w:r>
    </w:p>
    <w:p w14:paraId="2370CFDB" w14:textId="63B0BF26" w:rsidR="001E69C4" w:rsidRDefault="001F29F2" w:rsidP="001E69C4">
      <w:pPr>
        <w:rPr>
          <w:rFonts w:ascii="Times New Roman" w:hAnsi="Times New Roman" w:cs="Times New Roman"/>
          <w:sz w:val="24"/>
          <w:szCs w:val="24"/>
        </w:rPr>
      </w:pPr>
      <w:r>
        <w:rPr>
          <w:rFonts w:ascii="Times New Roman" w:hAnsi="Times New Roman" w:cs="Times New Roman"/>
          <w:sz w:val="24"/>
          <w:szCs w:val="24"/>
        </w:rPr>
        <w:t>2</w:t>
      </w:r>
      <w:r w:rsidR="001E69C4" w:rsidRPr="001E69C4">
        <w:rPr>
          <w:rFonts w:ascii="Times New Roman" w:hAnsi="Times New Roman" w:cs="Times New Roman"/>
          <w:sz w:val="24"/>
          <w:szCs w:val="24"/>
        </w:rPr>
        <w:t>.</w:t>
      </w:r>
      <w:r>
        <w:rPr>
          <w:rFonts w:ascii="Times New Roman" w:hAnsi="Times New Roman" w:cs="Times New Roman"/>
          <w:sz w:val="24"/>
          <w:szCs w:val="24"/>
        </w:rPr>
        <w:t>5</w:t>
      </w:r>
      <w:r w:rsidR="001E69C4" w:rsidRPr="001E69C4">
        <w:rPr>
          <w:rFonts w:ascii="Times New Roman" w:hAnsi="Times New Roman" w:cs="Times New Roman"/>
          <w:sz w:val="24"/>
          <w:szCs w:val="24"/>
        </w:rPr>
        <w:t xml:space="preserve"> Any person using a </w:t>
      </w:r>
      <w:r w:rsidR="00DC3433" w:rsidRPr="001E69C4">
        <w:rPr>
          <w:rFonts w:ascii="Times New Roman" w:hAnsi="Times New Roman" w:cs="Times New Roman"/>
          <w:sz w:val="24"/>
          <w:szCs w:val="24"/>
        </w:rPr>
        <w:t>skateboard,</w:t>
      </w:r>
      <w:r w:rsidR="00DC3433">
        <w:rPr>
          <w:rFonts w:ascii="Times New Roman" w:hAnsi="Times New Roman" w:cs="Times New Roman"/>
          <w:sz w:val="24"/>
          <w:szCs w:val="24"/>
        </w:rPr>
        <w:t xml:space="preserve"> </w:t>
      </w:r>
      <w:r w:rsidR="00DC3433" w:rsidRPr="001E69C4">
        <w:rPr>
          <w:rFonts w:ascii="Times New Roman" w:hAnsi="Times New Roman" w:cs="Times New Roman"/>
          <w:sz w:val="24"/>
          <w:szCs w:val="24"/>
        </w:rPr>
        <w:t xml:space="preserve">rollerskates/blades, </w:t>
      </w:r>
      <w:r w:rsidR="00DC3433">
        <w:rPr>
          <w:rFonts w:ascii="Times New Roman" w:hAnsi="Times New Roman" w:cs="Times New Roman"/>
          <w:sz w:val="24"/>
          <w:szCs w:val="24"/>
        </w:rPr>
        <w:t>or</w:t>
      </w:r>
      <w:r w:rsidR="00DC3433" w:rsidRPr="001E69C4">
        <w:rPr>
          <w:rFonts w:ascii="Times New Roman" w:hAnsi="Times New Roman" w:cs="Times New Roman"/>
          <w:sz w:val="24"/>
          <w:szCs w:val="24"/>
        </w:rPr>
        <w:t xml:space="preserve"> scooter</w:t>
      </w:r>
      <w:r w:rsidR="001E69C4" w:rsidRPr="001E69C4">
        <w:rPr>
          <w:rFonts w:ascii="Times New Roman" w:hAnsi="Times New Roman" w:cs="Times New Roman"/>
          <w:sz w:val="24"/>
          <w:szCs w:val="24"/>
        </w:rPr>
        <w:t xml:space="preserve"> will be subject to disciplinary action for failure to stop at the scene of an accident where he or she has involved in property damage and/or injury. Identification must be presented to the other party and the accident reported to the University Police Department.</w:t>
      </w:r>
    </w:p>
    <w:p w14:paraId="0A84E7CB" w14:textId="52E74D85" w:rsidR="00ED12D8" w:rsidRDefault="00ED12D8" w:rsidP="001E69C4">
      <w:pPr>
        <w:rPr>
          <w:rFonts w:ascii="Times New Roman" w:hAnsi="Times New Roman" w:cs="Times New Roman"/>
          <w:sz w:val="24"/>
          <w:szCs w:val="24"/>
        </w:rPr>
      </w:pPr>
      <w:r>
        <w:rPr>
          <w:rFonts w:ascii="Times New Roman" w:hAnsi="Times New Roman" w:cs="Times New Roman"/>
          <w:sz w:val="24"/>
          <w:szCs w:val="24"/>
        </w:rPr>
        <w:t>2.6 The University has</w:t>
      </w:r>
      <w:r w:rsidRPr="00E67ECC">
        <w:rPr>
          <w:rFonts w:ascii="Times New Roman" w:hAnsi="Times New Roman" w:cs="Times New Roman"/>
          <w:sz w:val="24"/>
          <w:szCs w:val="24"/>
        </w:rPr>
        <w:t xml:space="preserve"> instituted a </w:t>
      </w:r>
      <w:r>
        <w:rPr>
          <w:rFonts w:ascii="Times New Roman" w:hAnsi="Times New Roman" w:cs="Times New Roman"/>
          <w:sz w:val="24"/>
          <w:szCs w:val="24"/>
          <w:u w:val="single"/>
        </w:rPr>
        <w:t>ban</w:t>
      </w:r>
      <w:r w:rsidRPr="00E67ECC">
        <w:rPr>
          <w:rFonts w:ascii="Times New Roman" w:hAnsi="Times New Roman" w:cs="Times New Roman"/>
          <w:sz w:val="24"/>
          <w:szCs w:val="24"/>
          <w:u w:val="single"/>
        </w:rPr>
        <w:t xml:space="preserve"> on the indoor possession, storage, operation and charging</w:t>
      </w:r>
      <w:r w:rsidRPr="00E67ECC">
        <w:rPr>
          <w:rFonts w:ascii="Times New Roman" w:hAnsi="Times New Roman" w:cs="Times New Roman"/>
          <w:sz w:val="24"/>
          <w:szCs w:val="24"/>
        </w:rPr>
        <w:t xml:space="preserve"> of “hoverboards” </w:t>
      </w:r>
      <w:r>
        <w:rPr>
          <w:rFonts w:ascii="Times New Roman" w:hAnsi="Times New Roman" w:cs="Times New Roman"/>
          <w:sz w:val="24"/>
          <w:szCs w:val="24"/>
        </w:rPr>
        <w:t xml:space="preserve">which are </w:t>
      </w:r>
      <w:r w:rsidRPr="00E67ECC">
        <w:rPr>
          <w:rFonts w:ascii="Times New Roman" w:hAnsi="Times New Roman" w:cs="Times New Roman"/>
          <w:sz w:val="24"/>
          <w:szCs w:val="24"/>
        </w:rPr>
        <w:t>also known as Swagways, IO Hawks, Skywalkers etc. due to the risk associated with the safety of their operation, and the fire risk associated with their use and charging.</w:t>
      </w:r>
      <w:r>
        <w:rPr>
          <w:rFonts w:ascii="Times New Roman" w:hAnsi="Times New Roman" w:cs="Times New Roman"/>
          <w:sz w:val="24"/>
          <w:szCs w:val="24"/>
        </w:rPr>
        <w:t xml:space="preserve">  </w:t>
      </w:r>
    </w:p>
    <w:p w14:paraId="0C64B8AA" w14:textId="4584C961" w:rsidR="00ED12D8" w:rsidRDefault="00ED12D8" w:rsidP="00E67ECC">
      <w:pPr>
        <w:pStyle w:val="Default"/>
        <w:rPr>
          <w:sz w:val="28"/>
          <w:szCs w:val="28"/>
        </w:rPr>
      </w:pPr>
      <w:proofErr w:type="gramStart"/>
      <w:r>
        <w:t xml:space="preserve">2.7  </w:t>
      </w:r>
      <w:r w:rsidRPr="00E67ECC">
        <w:t>This</w:t>
      </w:r>
      <w:proofErr w:type="gramEnd"/>
      <w:r w:rsidRPr="00E67ECC">
        <w:t xml:space="preserve"> restriction applies to faculty, staff, students and visitors in all campus buildings including residence halls.</w:t>
      </w:r>
    </w:p>
    <w:p w14:paraId="122E7292" w14:textId="77777777" w:rsidR="00ED12D8" w:rsidRPr="001E69C4" w:rsidRDefault="00ED12D8" w:rsidP="00E67ECC">
      <w:pPr>
        <w:pStyle w:val="Default"/>
      </w:pPr>
    </w:p>
    <w:p w14:paraId="4B0873F0" w14:textId="79266B23" w:rsidR="001E69C4" w:rsidRPr="00B55E37" w:rsidRDefault="00B55E37" w:rsidP="001E69C4">
      <w:pPr>
        <w:rPr>
          <w:rFonts w:ascii="Times New Roman" w:hAnsi="Times New Roman" w:cs="Times New Roman"/>
          <w:b/>
          <w:bCs/>
          <w:sz w:val="24"/>
          <w:szCs w:val="24"/>
        </w:rPr>
      </w:pPr>
      <w:r w:rsidRPr="00B55E37">
        <w:rPr>
          <w:rFonts w:ascii="Times New Roman" w:hAnsi="Times New Roman" w:cs="Times New Roman"/>
          <w:b/>
          <w:bCs/>
          <w:sz w:val="24"/>
          <w:szCs w:val="24"/>
        </w:rPr>
        <w:t>3</w:t>
      </w:r>
      <w:r w:rsidR="001E69C4" w:rsidRPr="00B55E37">
        <w:rPr>
          <w:rFonts w:ascii="Times New Roman" w:hAnsi="Times New Roman" w:cs="Times New Roman"/>
          <w:b/>
          <w:bCs/>
          <w:sz w:val="24"/>
          <w:szCs w:val="24"/>
        </w:rPr>
        <w:t>. VIOLATIONS</w:t>
      </w:r>
    </w:p>
    <w:p w14:paraId="3161334C" w14:textId="20F1C5B0" w:rsidR="001E69C4" w:rsidRPr="001E69C4" w:rsidRDefault="00B55E37" w:rsidP="001E69C4">
      <w:pPr>
        <w:rPr>
          <w:rFonts w:ascii="Times New Roman" w:hAnsi="Times New Roman" w:cs="Times New Roman"/>
          <w:sz w:val="24"/>
          <w:szCs w:val="24"/>
        </w:rPr>
      </w:pPr>
      <w:r>
        <w:rPr>
          <w:rFonts w:ascii="Times New Roman" w:hAnsi="Times New Roman" w:cs="Times New Roman"/>
          <w:sz w:val="24"/>
          <w:szCs w:val="24"/>
        </w:rPr>
        <w:t>3</w:t>
      </w:r>
      <w:r w:rsidR="001E69C4" w:rsidRPr="001E69C4">
        <w:rPr>
          <w:rFonts w:ascii="Times New Roman" w:hAnsi="Times New Roman" w:cs="Times New Roman"/>
          <w:sz w:val="24"/>
          <w:szCs w:val="24"/>
        </w:rPr>
        <w:t>.</w:t>
      </w:r>
      <w:r>
        <w:rPr>
          <w:rFonts w:ascii="Times New Roman" w:hAnsi="Times New Roman" w:cs="Times New Roman"/>
          <w:sz w:val="24"/>
          <w:szCs w:val="24"/>
        </w:rPr>
        <w:t>1</w:t>
      </w:r>
      <w:r w:rsidR="001E69C4" w:rsidRPr="001E69C4">
        <w:rPr>
          <w:rFonts w:ascii="Times New Roman" w:hAnsi="Times New Roman" w:cs="Times New Roman"/>
          <w:sz w:val="24"/>
          <w:szCs w:val="24"/>
        </w:rPr>
        <w:t xml:space="preserve"> The University may seek compensatory damages if University property is damaged or destroyed.</w:t>
      </w:r>
    </w:p>
    <w:p w14:paraId="20DB427C" w14:textId="2BCA7DB3" w:rsidR="001E69C4" w:rsidRPr="001E69C4" w:rsidRDefault="00B55E37" w:rsidP="001E69C4">
      <w:pPr>
        <w:rPr>
          <w:rFonts w:ascii="Times New Roman" w:hAnsi="Times New Roman" w:cs="Times New Roman"/>
          <w:sz w:val="24"/>
          <w:szCs w:val="24"/>
        </w:rPr>
      </w:pPr>
      <w:r>
        <w:rPr>
          <w:rFonts w:ascii="Times New Roman" w:hAnsi="Times New Roman" w:cs="Times New Roman"/>
          <w:sz w:val="24"/>
          <w:szCs w:val="24"/>
        </w:rPr>
        <w:t>3</w:t>
      </w:r>
      <w:r w:rsidR="001E69C4" w:rsidRPr="001E69C4">
        <w:rPr>
          <w:rFonts w:ascii="Times New Roman" w:hAnsi="Times New Roman" w:cs="Times New Roman"/>
          <w:sz w:val="24"/>
          <w:szCs w:val="24"/>
        </w:rPr>
        <w:t>.</w:t>
      </w:r>
      <w:r>
        <w:rPr>
          <w:rFonts w:ascii="Times New Roman" w:hAnsi="Times New Roman" w:cs="Times New Roman"/>
          <w:sz w:val="24"/>
          <w:szCs w:val="24"/>
        </w:rPr>
        <w:t>2</w:t>
      </w:r>
      <w:r w:rsidR="001E69C4" w:rsidRPr="001E69C4">
        <w:rPr>
          <w:rFonts w:ascii="Times New Roman" w:hAnsi="Times New Roman" w:cs="Times New Roman"/>
          <w:sz w:val="24"/>
          <w:szCs w:val="24"/>
        </w:rPr>
        <w:t xml:space="preserve"> Students, faculty, and staff violating this policy may be subject to disciplinary action, while others that violate this policy will be removed from campus.</w:t>
      </w:r>
    </w:p>
    <w:p w14:paraId="73736641" w14:textId="761BF84C" w:rsidR="001D69E5" w:rsidRPr="00625753" w:rsidRDefault="00B55E37" w:rsidP="001E69C4">
      <w:pPr>
        <w:rPr>
          <w:rFonts w:ascii="Times New Roman" w:hAnsi="Times New Roman" w:cs="Times New Roman"/>
          <w:sz w:val="24"/>
          <w:szCs w:val="24"/>
        </w:rPr>
      </w:pPr>
      <w:r>
        <w:rPr>
          <w:rFonts w:ascii="Times New Roman" w:hAnsi="Times New Roman" w:cs="Times New Roman"/>
          <w:sz w:val="24"/>
          <w:szCs w:val="24"/>
        </w:rPr>
        <w:t>3.3</w:t>
      </w:r>
      <w:r w:rsidR="001E69C4" w:rsidRPr="001E69C4">
        <w:rPr>
          <w:rFonts w:ascii="Times New Roman" w:hAnsi="Times New Roman" w:cs="Times New Roman"/>
          <w:sz w:val="24"/>
          <w:szCs w:val="24"/>
        </w:rPr>
        <w:t>. Any University Police officer who observes a person violating this policy may impound the person's skateboard,</w:t>
      </w:r>
      <w:r w:rsidR="00DC3433">
        <w:rPr>
          <w:rFonts w:ascii="Times New Roman" w:hAnsi="Times New Roman" w:cs="Times New Roman"/>
          <w:sz w:val="24"/>
          <w:szCs w:val="24"/>
        </w:rPr>
        <w:t xml:space="preserve"> </w:t>
      </w:r>
      <w:r w:rsidR="00DC3433" w:rsidRPr="001E69C4">
        <w:rPr>
          <w:rFonts w:ascii="Times New Roman" w:hAnsi="Times New Roman" w:cs="Times New Roman"/>
          <w:sz w:val="24"/>
          <w:szCs w:val="24"/>
        </w:rPr>
        <w:t>rollerskates/blades,</w:t>
      </w:r>
      <w:r w:rsidR="00DC3433">
        <w:rPr>
          <w:rFonts w:ascii="Times New Roman" w:hAnsi="Times New Roman" w:cs="Times New Roman"/>
          <w:sz w:val="24"/>
          <w:szCs w:val="24"/>
        </w:rPr>
        <w:t xml:space="preserve"> or</w:t>
      </w:r>
      <w:r w:rsidR="001E69C4" w:rsidRPr="001E69C4">
        <w:rPr>
          <w:rFonts w:ascii="Times New Roman" w:hAnsi="Times New Roman" w:cs="Times New Roman"/>
          <w:sz w:val="24"/>
          <w:szCs w:val="24"/>
        </w:rPr>
        <w:t xml:space="preserve"> scooter and hold them at the University Police Department for a twenty-four (24) hour Impoundment period.</w:t>
      </w:r>
    </w:p>
    <w:sectPr w:rsidR="001D69E5" w:rsidRPr="00625753" w:rsidSect="00ED12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D7CCB" w14:textId="77777777" w:rsidR="00E42DA7" w:rsidRDefault="00E42DA7" w:rsidP="005E16D0">
      <w:pPr>
        <w:spacing w:after="0" w:line="240" w:lineRule="auto"/>
      </w:pPr>
      <w:r>
        <w:separator/>
      </w:r>
    </w:p>
  </w:endnote>
  <w:endnote w:type="continuationSeparator" w:id="0">
    <w:p w14:paraId="79625CDB" w14:textId="77777777" w:rsidR="00E42DA7" w:rsidRDefault="00E42DA7" w:rsidP="005E16D0">
      <w:pPr>
        <w:spacing w:after="0" w:line="240" w:lineRule="auto"/>
      </w:pPr>
      <w:r>
        <w:continuationSeparator/>
      </w:r>
    </w:p>
  </w:endnote>
  <w:endnote w:type="continuationNotice" w:id="1">
    <w:p w14:paraId="55E48BA4" w14:textId="77777777" w:rsidR="00E42DA7" w:rsidRDefault="00E42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7784E" w14:textId="77777777" w:rsidR="00E42DA7" w:rsidRDefault="00E42DA7" w:rsidP="005E16D0">
      <w:pPr>
        <w:spacing w:after="0" w:line="240" w:lineRule="auto"/>
      </w:pPr>
      <w:r>
        <w:separator/>
      </w:r>
    </w:p>
  </w:footnote>
  <w:footnote w:type="continuationSeparator" w:id="0">
    <w:p w14:paraId="0FE153AA" w14:textId="77777777" w:rsidR="00E42DA7" w:rsidRDefault="00E42DA7" w:rsidP="005E16D0">
      <w:pPr>
        <w:spacing w:after="0" w:line="240" w:lineRule="auto"/>
      </w:pPr>
      <w:r>
        <w:continuationSeparator/>
      </w:r>
    </w:p>
  </w:footnote>
  <w:footnote w:type="continuationNotice" w:id="1">
    <w:p w14:paraId="65262D30" w14:textId="77777777" w:rsidR="00E42DA7" w:rsidRDefault="00E42D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3FD3"/>
    <w:multiLevelType w:val="multilevel"/>
    <w:tmpl w:val="7D7A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5C53FE"/>
    <w:multiLevelType w:val="hybridMultilevel"/>
    <w:tmpl w:val="503E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A7C61"/>
    <w:multiLevelType w:val="hybridMultilevel"/>
    <w:tmpl w:val="AE68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F52A1"/>
    <w:multiLevelType w:val="hybridMultilevel"/>
    <w:tmpl w:val="4C14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71357"/>
    <w:multiLevelType w:val="multilevel"/>
    <w:tmpl w:val="4258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921ADF"/>
    <w:multiLevelType w:val="multilevel"/>
    <w:tmpl w:val="161A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F34E52"/>
    <w:multiLevelType w:val="multilevel"/>
    <w:tmpl w:val="B8EC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5215EC"/>
    <w:multiLevelType w:val="multilevel"/>
    <w:tmpl w:val="8934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CB6F88"/>
    <w:multiLevelType w:val="multilevel"/>
    <w:tmpl w:val="01187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6"/>
  </w:num>
  <w:num w:numId="4">
    <w:abstractNumId w:val="4"/>
  </w:num>
  <w:num w:numId="5">
    <w:abstractNumId w:val="7"/>
  </w:num>
  <w:num w:numId="6">
    <w:abstractNumId w:val="5"/>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D0"/>
    <w:rsid w:val="0000335F"/>
    <w:rsid w:val="000070D1"/>
    <w:rsid w:val="00035545"/>
    <w:rsid w:val="0004645C"/>
    <w:rsid w:val="00067907"/>
    <w:rsid w:val="001045CC"/>
    <w:rsid w:val="001346BD"/>
    <w:rsid w:val="00150C7B"/>
    <w:rsid w:val="00165F48"/>
    <w:rsid w:val="001B59A3"/>
    <w:rsid w:val="001E69C4"/>
    <w:rsid w:val="001F29F2"/>
    <w:rsid w:val="001F38D8"/>
    <w:rsid w:val="0023279F"/>
    <w:rsid w:val="00253E98"/>
    <w:rsid w:val="00263D10"/>
    <w:rsid w:val="0027727C"/>
    <w:rsid w:val="00293DF6"/>
    <w:rsid w:val="00295D0D"/>
    <w:rsid w:val="002B59DE"/>
    <w:rsid w:val="0033574F"/>
    <w:rsid w:val="00395372"/>
    <w:rsid w:val="003B5A86"/>
    <w:rsid w:val="00426E24"/>
    <w:rsid w:val="00444273"/>
    <w:rsid w:val="00445EE4"/>
    <w:rsid w:val="00466AB5"/>
    <w:rsid w:val="00487F8A"/>
    <w:rsid w:val="005175E2"/>
    <w:rsid w:val="00531911"/>
    <w:rsid w:val="00561D04"/>
    <w:rsid w:val="00566A29"/>
    <w:rsid w:val="005723C5"/>
    <w:rsid w:val="0058346B"/>
    <w:rsid w:val="005B3AC9"/>
    <w:rsid w:val="005C0725"/>
    <w:rsid w:val="005D5DEA"/>
    <w:rsid w:val="005E16D0"/>
    <w:rsid w:val="005F2DFC"/>
    <w:rsid w:val="00601F88"/>
    <w:rsid w:val="00625753"/>
    <w:rsid w:val="006271E3"/>
    <w:rsid w:val="00676552"/>
    <w:rsid w:val="00683000"/>
    <w:rsid w:val="006A10E7"/>
    <w:rsid w:val="006D79AD"/>
    <w:rsid w:val="0070410B"/>
    <w:rsid w:val="00724098"/>
    <w:rsid w:val="00741EF3"/>
    <w:rsid w:val="007B19C9"/>
    <w:rsid w:val="007C400C"/>
    <w:rsid w:val="007D2C4E"/>
    <w:rsid w:val="007D4AC4"/>
    <w:rsid w:val="007E3D0A"/>
    <w:rsid w:val="00817400"/>
    <w:rsid w:val="0083306E"/>
    <w:rsid w:val="0084305E"/>
    <w:rsid w:val="008A4FD6"/>
    <w:rsid w:val="008D4126"/>
    <w:rsid w:val="0091236F"/>
    <w:rsid w:val="00920C93"/>
    <w:rsid w:val="00982450"/>
    <w:rsid w:val="009E615B"/>
    <w:rsid w:val="009E71E9"/>
    <w:rsid w:val="00A26171"/>
    <w:rsid w:val="00A413C2"/>
    <w:rsid w:val="00A547EB"/>
    <w:rsid w:val="00AE05BA"/>
    <w:rsid w:val="00B3069E"/>
    <w:rsid w:val="00B47F6B"/>
    <w:rsid w:val="00B55E37"/>
    <w:rsid w:val="00B908F4"/>
    <w:rsid w:val="00BB2F24"/>
    <w:rsid w:val="00BB71E8"/>
    <w:rsid w:val="00BD5E34"/>
    <w:rsid w:val="00BE06A2"/>
    <w:rsid w:val="00BF14CE"/>
    <w:rsid w:val="00C323D6"/>
    <w:rsid w:val="00C34E00"/>
    <w:rsid w:val="00C44B92"/>
    <w:rsid w:val="00C61EAD"/>
    <w:rsid w:val="00C678A0"/>
    <w:rsid w:val="00C86DEA"/>
    <w:rsid w:val="00C87D94"/>
    <w:rsid w:val="00C92E67"/>
    <w:rsid w:val="00CC307A"/>
    <w:rsid w:val="00CD63C3"/>
    <w:rsid w:val="00CF25E2"/>
    <w:rsid w:val="00D24A5F"/>
    <w:rsid w:val="00D955F6"/>
    <w:rsid w:val="00DA3429"/>
    <w:rsid w:val="00DA5EAB"/>
    <w:rsid w:val="00DB349C"/>
    <w:rsid w:val="00DC3433"/>
    <w:rsid w:val="00DF2E13"/>
    <w:rsid w:val="00E247CE"/>
    <w:rsid w:val="00E40187"/>
    <w:rsid w:val="00E42DA7"/>
    <w:rsid w:val="00E67ECC"/>
    <w:rsid w:val="00E70771"/>
    <w:rsid w:val="00E742FB"/>
    <w:rsid w:val="00E75DE7"/>
    <w:rsid w:val="00E811D3"/>
    <w:rsid w:val="00ED12D8"/>
    <w:rsid w:val="00F21590"/>
    <w:rsid w:val="00F37DE3"/>
    <w:rsid w:val="00F75B50"/>
    <w:rsid w:val="00F87BEF"/>
    <w:rsid w:val="00F916B7"/>
    <w:rsid w:val="00FA447F"/>
    <w:rsid w:val="00FB0E47"/>
    <w:rsid w:val="2D0EDB0D"/>
    <w:rsid w:val="67C61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0337C"/>
  <w15:chartTrackingRefBased/>
  <w15:docId w15:val="{D876F197-F78A-4791-BE7C-110FCC72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6D0"/>
  </w:style>
  <w:style w:type="paragraph" w:styleId="Footer">
    <w:name w:val="footer"/>
    <w:basedOn w:val="Normal"/>
    <w:link w:val="FooterChar"/>
    <w:uiPriority w:val="99"/>
    <w:unhideWhenUsed/>
    <w:rsid w:val="005E1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6D0"/>
  </w:style>
  <w:style w:type="character" w:styleId="CommentReference">
    <w:name w:val="annotation reference"/>
    <w:basedOn w:val="DefaultParagraphFont"/>
    <w:uiPriority w:val="99"/>
    <w:semiHidden/>
    <w:unhideWhenUsed/>
    <w:rsid w:val="00B3069E"/>
    <w:rPr>
      <w:sz w:val="16"/>
      <w:szCs w:val="16"/>
    </w:rPr>
  </w:style>
  <w:style w:type="paragraph" w:styleId="CommentText">
    <w:name w:val="annotation text"/>
    <w:basedOn w:val="Normal"/>
    <w:link w:val="CommentTextChar"/>
    <w:uiPriority w:val="99"/>
    <w:semiHidden/>
    <w:unhideWhenUsed/>
    <w:rsid w:val="00B3069E"/>
    <w:pPr>
      <w:spacing w:line="240" w:lineRule="auto"/>
    </w:pPr>
    <w:rPr>
      <w:sz w:val="20"/>
      <w:szCs w:val="20"/>
    </w:rPr>
  </w:style>
  <w:style w:type="character" w:customStyle="1" w:styleId="CommentTextChar">
    <w:name w:val="Comment Text Char"/>
    <w:basedOn w:val="DefaultParagraphFont"/>
    <w:link w:val="CommentText"/>
    <w:uiPriority w:val="99"/>
    <w:semiHidden/>
    <w:rsid w:val="00B3069E"/>
    <w:rPr>
      <w:sz w:val="20"/>
      <w:szCs w:val="20"/>
    </w:rPr>
  </w:style>
  <w:style w:type="paragraph" w:styleId="CommentSubject">
    <w:name w:val="annotation subject"/>
    <w:basedOn w:val="CommentText"/>
    <w:next w:val="CommentText"/>
    <w:link w:val="CommentSubjectChar"/>
    <w:uiPriority w:val="99"/>
    <w:semiHidden/>
    <w:unhideWhenUsed/>
    <w:rsid w:val="00B3069E"/>
    <w:rPr>
      <w:b/>
      <w:bCs/>
    </w:rPr>
  </w:style>
  <w:style w:type="character" w:customStyle="1" w:styleId="CommentSubjectChar">
    <w:name w:val="Comment Subject Char"/>
    <w:basedOn w:val="CommentTextChar"/>
    <w:link w:val="CommentSubject"/>
    <w:uiPriority w:val="99"/>
    <w:semiHidden/>
    <w:rsid w:val="00B3069E"/>
    <w:rPr>
      <w:b/>
      <w:bCs/>
      <w:sz w:val="20"/>
      <w:szCs w:val="20"/>
    </w:rPr>
  </w:style>
  <w:style w:type="paragraph" w:styleId="BalloonText">
    <w:name w:val="Balloon Text"/>
    <w:basedOn w:val="Normal"/>
    <w:link w:val="BalloonTextChar"/>
    <w:uiPriority w:val="99"/>
    <w:semiHidden/>
    <w:unhideWhenUsed/>
    <w:rsid w:val="00B306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69E"/>
    <w:rPr>
      <w:rFonts w:ascii="Segoe UI" w:hAnsi="Segoe UI" w:cs="Segoe UI"/>
      <w:sz w:val="18"/>
      <w:szCs w:val="18"/>
    </w:rPr>
  </w:style>
  <w:style w:type="paragraph" w:styleId="ListParagraph">
    <w:name w:val="List Paragraph"/>
    <w:basedOn w:val="Normal"/>
    <w:uiPriority w:val="34"/>
    <w:qFormat/>
    <w:rsid w:val="007C400C"/>
    <w:pPr>
      <w:ind w:left="720"/>
      <w:contextualSpacing/>
    </w:pPr>
  </w:style>
  <w:style w:type="character" w:styleId="Hyperlink">
    <w:name w:val="Hyperlink"/>
    <w:basedOn w:val="DefaultParagraphFont"/>
    <w:uiPriority w:val="99"/>
    <w:unhideWhenUsed/>
    <w:rsid w:val="00D955F6"/>
    <w:rPr>
      <w:color w:val="0563C1" w:themeColor="hyperlink"/>
      <w:u w:val="single"/>
    </w:rPr>
  </w:style>
  <w:style w:type="character" w:customStyle="1" w:styleId="UnresolvedMention1">
    <w:name w:val="Unresolved Mention1"/>
    <w:basedOn w:val="DefaultParagraphFont"/>
    <w:uiPriority w:val="99"/>
    <w:semiHidden/>
    <w:unhideWhenUsed/>
    <w:rsid w:val="00D955F6"/>
    <w:rPr>
      <w:color w:val="605E5C"/>
      <w:shd w:val="clear" w:color="auto" w:fill="E1DFDD"/>
    </w:rPr>
  </w:style>
  <w:style w:type="paragraph" w:customStyle="1" w:styleId="Default">
    <w:name w:val="Default"/>
    <w:rsid w:val="00ED12D8"/>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E0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876040509">
      <w:bodyDiv w:val="1"/>
      <w:marLeft w:val="0"/>
      <w:marRight w:val="0"/>
      <w:marTop w:val="0"/>
      <w:marBottom w:val="0"/>
      <w:divBdr>
        <w:top w:val="none" w:sz="0" w:space="0" w:color="auto"/>
        <w:left w:val="none" w:sz="0" w:space="0" w:color="auto"/>
        <w:bottom w:val="none" w:sz="0" w:space="0" w:color="auto"/>
        <w:right w:val="none" w:sz="0" w:space="0" w:color="auto"/>
      </w:divBdr>
    </w:div>
    <w:div w:id="1165509552">
      <w:bodyDiv w:val="1"/>
      <w:marLeft w:val="0"/>
      <w:marRight w:val="0"/>
      <w:marTop w:val="0"/>
      <w:marBottom w:val="0"/>
      <w:divBdr>
        <w:top w:val="none" w:sz="0" w:space="0" w:color="auto"/>
        <w:left w:val="none" w:sz="0" w:space="0" w:color="auto"/>
        <w:bottom w:val="none" w:sz="0" w:space="0" w:color="auto"/>
        <w:right w:val="none" w:sz="0" w:space="0" w:color="auto"/>
      </w:divBdr>
    </w:div>
    <w:div w:id="1789161374">
      <w:bodyDiv w:val="1"/>
      <w:marLeft w:val="0"/>
      <w:marRight w:val="0"/>
      <w:marTop w:val="0"/>
      <w:marBottom w:val="0"/>
      <w:divBdr>
        <w:top w:val="none" w:sz="0" w:space="0" w:color="auto"/>
        <w:left w:val="none" w:sz="0" w:space="0" w:color="auto"/>
        <w:bottom w:val="none" w:sz="0" w:space="0" w:color="auto"/>
        <w:right w:val="none" w:sz="0" w:space="0" w:color="auto"/>
      </w:divBdr>
    </w:div>
    <w:div w:id="2066950657">
      <w:bodyDiv w:val="1"/>
      <w:marLeft w:val="0"/>
      <w:marRight w:val="0"/>
      <w:marTop w:val="0"/>
      <w:marBottom w:val="0"/>
      <w:divBdr>
        <w:top w:val="none" w:sz="0" w:space="0" w:color="auto"/>
        <w:left w:val="none" w:sz="0" w:space="0" w:color="auto"/>
        <w:bottom w:val="none" w:sz="0" w:space="0" w:color="auto"/>
        <w:right w:val="none" w:sz="0" w:space="0" w:color="auto"/>
      </w:divBdr>
    </w:div>
    <w:div w:id="2124179746">
      <w:bodyDiv w:val="1"/>
      <w:marLeft w:val="0"/>
      <w:marRight w:val="0"/>
      <w:marTop w:val="0"/>
      <w:marBottom w:val="0"/>
      <w:divBdr>
        <w:top w:val="none" w:sz="0" w:space="0" w:color="auto"/>
        <w:left w:val="none" w:sz="0" w:space="0" w:color="auto"/>
        <w:bottom w:val="none" w:sz="0" w:space="0" w:color="auto"/>
        <w:right w:val="none" w:sz="0" w:space="0" w:color="auto"/>
      </w:divBdr>
      <w:divsChild>
        <w:div w:id="1642080636">
          <w:marLeft w:val="0"/>
          <w:marRight w:val="0"/>
          <w:marTop w:val="0"/>
          <w:marBottom w:val="0"/>
          <w:divBdr>
            <w:top w:val="none" w:sz="0" w:space="0" w:color="auto"/>
            <w:left w:val="none" w:sz="0" w:space="0" w:color="auto"/>
            <w:bottom w:val="none" w:sz="0" w:space="0" w:color="auto"/>
            <w:right w:val="none" w:sz="0" w:space="0" w:color="auto"/>
          </w:divBdr>
          <w:divsChild>
            <w:div w:id="1131943486">
              <w:marLeft w:val="0"/>
              <w:marRight w:val="0"/>
              <w:marTop w:val="0"/>
              <w:marBottom w:val="0"/>
              <w:divBdr>
                <w:top w:val="none" w:sz="0" w:space="0" w:color="auto"/>
                <w:left w:val="none" w:sz="0" w:space="0" w:color="auto"/>
                <w:bottom w:val="none" w:sz="0" w:space="0" w:color="auto"/>
                <w:right w:val="none" w:sz="0" w:space="0" w:color="auto"/>
              </w:divBdr>
              <w:divsChild>
                <w:div w:id="1257054309">
                  <w:marLeft w:val="0"/>
                  <w:marRight w:val="0"/>
                  <w:marTop w:val="0"/>
                  <w:marBottom w:val="0"/>
                  <w:divBdr>
                    <w:top w:val="none" w:sz="0" w:space="0" w:color="auto"/>
                    <w:left w:val="none" w:sz="0" w:space="0" w:color="auto"/>
                    <w:bottom w:val="none" w:sz="0" w:space="0" w:color="auto"/>
                    <w:right w:val="none" w:sz="0" w:space="0" w:color="auto"/>
                  </w:divBdr>
                  <w:divsChild>
                    <w:div w:id="302662913">
                      <w:marLeft w:val="0"/>
                      <w:marRight w:val="0"/>
                      <w:marTop w:val="0"/>
                      <w:marBottom w:val="0"/>
                      <w:divBdr>
                        <w:top w:val="none" w:sz="0" w:space="0" w:color="auto"/>
                        <w:left w:val="none" w:sz="0" w:space="0" w:color="auto"/>
                        <w:bottom w:val="none" w:sz="0" w:space="0" w:color="auto"/>
                        <w:right w:val="none" w:sz="0" w:space="0" w:color="auto"/>
                      </w:divBdr>
                      <w:divsChild>
                        <w:div w:id="7455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kewalknc.org/wp-content/uploads/2020/01/BIKELAW_RG_NC_2019_WEB.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kewalknc.org/important-nc-traffic-laws-applicable-to-bicyclists/" TargetMode="External"/><Relationship Id="rId5" Type="http://schemas.openxmlformats.org/officeDocument/2006/relationships/styles" Target="styles.xml"/><Relationship Id="rId10" Type="http://schemas.openxmlformats.org/officeDocument/2006/relationships/hyperlink" Target="https://www.uncp.edu/campus-life/student-conduct/student-handboo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E27EA118F424B94D9FBD86B6235E8" ma:contentTypeVersion="6" ma:contentTypeDescription="Create a new document." ma:contentTypeScope="" ma:versionID="e4ec6ce7c09b41ee7694ece9509e1a3b">
  <xsd:schema xmlns:xsd="http://www.w3.org/2001/XMLSchema" xmlns:xs="http://www.w3.org/2001/XMLSchema" xmlns:p="http://schemas.microsoft.com/office/2006/metadata/properties" xmlns:ns2="173f0b10-4677-4343-a34a-ecca63a7b839" xmlns:ns3="9f51a92f-a9c7-4010-aefd-925b73c2c749" targetNamespace="http://schemas.microsoft.com/office/2006/metadata/properties" ma:root="true" ma:fieldsID="4bb9a534729483e34e8470ef295d0c4d" ns2:_="" ns3:_="">
    <xsd:import namespace="173f0b10-4677-4343-a34a-ecca63a7b839"/>
    <xsd:import namespace="9f51a92f-a9c7-4010-aefd-925b73c2c7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f0b10-4677-4343-a34a-ecca63a7b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51a92f-a9c7-4010-aefd-925b73c2c7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110AFB-92A2-447A-902D-FEAD36789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f0b10-4677-4343-a34a-ecca63a7b839"/>
    <ds:schemaRef ds:uri="9f51a92f-a9c7-4010-aefd-925b73c2c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40CC5A-8F4C-45EC-9B4F-994D09194934}">
  <ds:schemaRefs>
    <ds:schemaRef ds:uri="http://schemas.microsoft.com/sharepoint/v3/contenttype/forms"/>
  </ds:schemaRefs>
</ds:datastoreItem>
</file>

<file path=customXml/itemProps3.xml><?xml version="1.0" encoding="utf-8"?>
<ds:datastoreItem xmlns:ds="http://schemas.openxmlformats.org/officeDocument/2006/customXml" ds:itemID="{C92F8A73-4EA9-4855-BEEB-A68E8A8D05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603</Words>
  <Characters>3523</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Gordon  Byrd</dc:creator>
  <cp:keywords/>
  <dc:description/>
  <cp:lastModifiedBy>M. Gordon  Byrd</cp:lastModifiedBy>
  <cp:revision>3</cp:revision>
  <dcterms:created xsi:type="dcterms:W3CDTF">2020-01-30T21:59:00Z</dcterms:created>
  <dcterms:modified xsi:type="dcterms:W3CDTF">2020-01-30T22:00:00Z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0x010100001E27EA118F424B94D9FBD86B6235E8</vt:lpwstr>
  </property>
</Properties>
</file>